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88958" w14:textId="7978FA23" w:rsidR="00B2223E" w:rsidRPr="00B51897" w:rsidRDefault="00CD4B20" w:rsidP="00B2223E">
      <w:pPr>
        <w:rPr>
          <w:rFonts w:ascii="Skeena" w:hAnsi="Skeena"/>
          <w:b/>
          <w:bCs/>
          <w:szCs w:val="24"/>
        </w:rPr>
      </w:pPr>
      <w:r w:rsidRPr="00CD4B20">
        <w:rPr>
          <w:rFonts w:ascii="Skeena" w:eastAsia="Times New Roman" w:hAnsi="Skeena" w:cs="Times-Roman"/>
          <w:color w:val="000000"/>
          <w:szCs w:val="24"/>
        </w:rPr>
        <w:t>Teamgeist</w:t>
      </w:r>
      <w:r w:rsidR="00165E72">
        <w:rPr>
          <w:rFonts w:ascii="Skeena" w:eastAsia="Times New Roman" w:hAnsi="Skeena" w:cs="Times-Roman"/>
          <w:color w:val="000000"/>
          <w:szCs w:val="24"/>
        </w:rPr>
        <w:br/>
      </w:r>
      <w:r w:rsidR="00631A39" w:rsidRPr="00631A39">
        <w:rPr>
          <w:rFonts w:ascii="Skeena" w:eastAsia="Times New Roman" w:hAnsi="Skeena" w:cs="Times-Roman"/>
          <w:b/>
          <w:bCs/>
          <w:color w:val="000000"/>
          <w:sz w:val="36"/>
          <w:szCs w:val="36"/>
        </w:rPr>
        <w:t>Die verbindenden Champions</w:t>
      </w:r>
      <w:r w:rsidR="00F4043D">
        <w:rPr>
          <w:rFonts w:ascii="Skeena" w:eastAsia="Times New Roman" w:hAnsi="Skeena" w:cs="Times-Roman"/>
          <w:b/>
          <w:bCs/>
          <w:color w:val="000000"/>
          <w:sz w:val="36"/>
          <w:szCs w:val="36"/>
        </w:rPr>
        <w:br/>
      </w:r>
    </w:p>
    <w:p w14:paraId="6CF9F2B1" w14:textId="55520010" w:rsidR="004978EF" w:rsidRPr="00B51897" w:rsidRDefault="00797548" w:rsidP="004978EF">
      <w:pPr>
        <w:rPr>
          <w:rFonts w:ascii="Skeena" w:eastAsia="Times New Roman" w:hAnsi="Skeena" w:cs="Times-Roman"/>
          <w:color w:val="000000"/>
          <w:szCs w:val="24"/>
        </w:rPr>
      </w:pPr>
      <w:r w:rsidRPr="4DEF2411">
        <w:rPr>
          <w:rFonts w:ascii="Skeena" w:hAnsi="Skeena"/>
          <w:b/>
          <w:bCs/>
          <w:szCs w:val="24"/>
        </w:rPr>
        <w:t>Internationale Sportwettkämpfe und -turniere sind mehr als nur Großereignisse. Sie stehen für den verbindenden Gedanken des Sports und spiegeln die Werte von Einheit und Zusammenhalt wider – ganz wie moderne Klebstoffe, die in vielen Sportdisziplinen eine wichtige Rolle spielen.</w:t>
      </w:r>
      <w:r>
        <w:rPr>
          <w:rFonts w:ascii="Skeena" w:hAnsi="Skeena"/>
          <w:b/>
          <w:bCs/>
          <w:szCs w:val="24"/>
        </w:rPr>
        <w:br/>
      </w:r>
    </w:p>
    <w:p w14:paraId="6CBCCE12" w14:textId="77777777" w:rsidR="0045635A" w:rsidRPr="0045635A" w:rsidRDefault="0045635A" w:rsidP="0045635A">
      <w:pPr>
        <w:rPr>
          <w:rFonts w:ascii="Skeena" w:hAnsi="Skeena"/>
          <w:szCs w:val="24"/>
        </w:rPr>
      </w:pPr>
      <w:r w:rsidRPr="0045635A">
        <w:rPr>
          <w:rFonts w:ascii="Skeena" w:hAnsi="Skeena"/>
          <w:szCs w:val="24"/>
        </w:rPr>
        <w:t>Internationale Sportwettkämpfe sind seit jeher ein Symbol für Frieden, Freundschaft und den fairen Wettkampf. Athlet*innen aus aller Welt kommen zusammen, um ihre Fähigkeiten zu messen und die Grenzen des Möglichen durch neue Rekorde zu erweitern. Dabei steht nicht nur der sportliche Erfolg im Vordergrund, sondern auch der Gedanke der Völkerverständigung und des Miteinanders.</w:t>
      </w:r>
    </w:p>
    <w:p w14:paraId="223A8C57" w14:textId="77777777" w:rsidR="0045635A" w:rsidRPr="0045635A" w:rsidRDefault="0045635A" w:rsidP="0045635A">
      <w:pPr>
        <w:rPr>
          <w:rFonts w:ascii="Skeena" w:hAnsi="Skeena"/>
          <w:szCs w:val="24"/>
        </w:rPr>
      </w:pPr>
    </w:p>
    <w:p w14:paraId="3B26AC90" w14:textId="77777777" w:rsidR="0045635A" w:rsidRPr="0045635A" w:rsidRDefault="0045635A" w:rsidP="0045635A">
      <w:pPr>
        <w:rPr>
          <w:rFonts w:ascii="Skeena" w:hAnsi="Skeena"/>
          <w:b/>
          <w:bCs/>
          <w:szCs w:val="24"/>
        </w:rPr>
      </w:pPr>
      <w:r w:rsidRPr="0045635A">
        <w:rPr>
          <w:rFonts w:ascii="Skeena" w:hAnsi="Skeena"/>
          <w:b/>
          <w:bCs/>
          <w:szCs w:val="24"/>
        </w:rPr>
        <w:t>Kleben verbindet</w:t>
      </w:r>
    </w:p>
    <w:p w14:paraId="55B6EAAD" w14:textId="77777777" w:rsidR="0045635A" w:rsidRPr="0045635A" w:rsidRDefault="0045635A" w:rsidP="0045635A">
      <w:pPr>
        <w:rPr>
          <w:rFonts w:ascii="Skeena" w:hAnsi="Skeena"/>
          <w:szCs w:val="24"/>
        </w:rPr>
      </w:pPr>
      <w:r w:rsidRPr="0045635A">
        <w:rPr>
          <w:rFonts w:ascii="Skeena" w:hAnsi="Skeena"/>
          <w:szCs w:val="24"/>
        </w:rPr>
        <w:t>Ein ebenso faszinierendes Beispiel für die Verbindung von Tradition und Innovation ist die moderne Verbindungstechnik Kleben. Sie spielt in vielen Sportarten eine entscheidende Rolle und trägt zur Leistungsfähigkeit und Sicherheit der Athlet*innen bei.</w:t>
      </w:r>
    </w:p>
    <w:p w14:paraId="6555CAEF" w14:textId="77777777" w:rsidR="0045635A" w:rsidRPr="0045635A" w:rsidRDefault="0045635A" w:rsidP="0045635A">
      <w:pPr>
        <w:rPr>
          <w:rFonts w:ascii="Skeena" w:hAnsi="Skeena"/>
          <w:szCs w:val="24"/>
        </w:rPr>
      </w:pPr>
      <w:r w:rsidRPr="0045635A">
        <w:rPr>
          <w:rFonts w:ascii="Skeena" w:hAnsi="Skeena"/>
          <w:szCs w:val="24"/>
        </w:rPr>
        <w:t xml:space="preserve">Im Kite Surfen ermöglicht die Klebetechnik beispielsweise die Herstellung von leichten und dennoch robusten Boards und aerodynamischen </w:t>
      </w:r>
      <w:proofErr w:type="spellStart"/>
      <w:r w:rsidRPr="0045635A">
        <w:rPr>
          <w:rFonts w:ascii="Skeena" w:hAnsi="Skeena"/>
          <w:szCs w:val="24"/>
        </w:rPr>
        <w:t>Kites</w:t>
      </w:r>
      <w:proofErr w:type="spellEnd"/>
      <w:r w:rsidRPr="0045635A">
        <w:rPr>
          <w:rFonts w:ascii="Skeena" w:hAnsi="Skeena"/>
          <w:szCs w:val="24"/>
        </w:rPr>
        <w:t xml:space="preserve">, die den extremen Bedingungen auf dem Wasser standhalten. Beim Laufen sorgen geklebte Hightech-Schuhsohlen für optimalen Halt und Komfort, was den Athlet*innen zu Höchstleistungen verhilft. Im Fußball werden geklebte Stollen verwendet, um die Stabilität und Beweglichkeit der Spieler*innen zu verbessern. Ebenso durch Klebstoffe verbunden: Der aus einer Kunststoff-Baumwoll-Mischung gefertigte Fußball. Und auch im Fechten und Tischtennis spielt die Klebetechnik </w:t>
      </w:r>
      <w:r w:rsidRPr="0045635A">
        <w:rPr>
          <w:rFonts w:ascii="Skeena" w:hAnsi="Skeena"/>
          <w:szCs w:val="24"/>
        </w:rPr>
        <w:lastRenderedPageBreak/>
        <w:t xml:space="preserve">beispielsweise eine wichtige Rolle: Das Innere der Degen und die Beläge der Tischtennisschläger werden durch spezielle Klebstoffe fixiert, um ein einwandfreies Handling, wie auch Präzision und Kontrolle zu gewährleisten. Den Sportler*innen selbst können selbstklebende </w:t>
      </w:r>
      <w:proofErr w:type="spellStart"/>
      <w:r w:rsidRPr="0045635A">
        <w:rPr>
          <w:rFonts w:ascii="Skeena" w:hAnsi="Skeena"/>
          <w:szCs w:val="24"/>
        </w:rPr>
        <w:t>Kinesiotapes</w:t>
      </w:r>
      <w:proofErr w:type="spellEnd"/>
      <w:r w:rsidRPr="0045635A">
        <w:rPr>
          <w:rFonts w:ascii="Skeena" w:hAnsi="Skeena"/>
          <w:szCs w:val="24"/>
        </w:rPr>
        <w:t xml:space="preserve"> helfen, Muskeln, Bänder und Gelenke zu stabilisiere und die Durchblutung zu fördern. All das sind nur einige von unzähligen Beispielen für Klebstoffanwendungen im Sport.</w:t>
      </w:r>
    </w:p>
    <w:p w14:paraId="275715BB" w14:textId="77777777" w:rsidR="0045635A" w:rsidRPr="0045635A" w:rsidRDefault="0045635A" w:rsidP="0045635A">
      <w:pPr>
        <w:rPr>
          <w:rFonts w:ascii="Skeena" w:hAnsi="Skeena"/>
          <w:szCs w:val="24"/>
        </w:rPr>
      </w:pPr>
    </w:p>
    <w:p w14:paraId="0BD22014" w14:textId="52E977C8" w:rsidR="00E03402" w:rsidRDefault="0045635A" w:rsidP="0045635A">
      <w:pPr>
        <w:rPr>
          <w:rFonts w:ascii="Skeena" w:hAnsi="Skeena"/>
          <w:szCs w:val="24"/>
        </w:rPr>
      </w:pPr>
      <w:r w:rsidRPr="0045635A">
        <w:rPr>
          <w:rFonts w:ascii="Skeena" w:hAnsi="Skeena"/>
          <w:szCs w:val="24"/>
        </w:rPr>
        <w:t>Internationale Sportereignisse und das Kleben teilen den Gedanken der Einheit und des Zusammenhalts. Beide Bereiche zeigen, wie wichtig es ist, verschiedene Elemente zu einem harmonischen Ganzen zu verbinden. Während die Sportwettkämpfe die Menschen durch den Sport zusammenbringen, sorgt die Klebetechnik dafür, dass die Ausrüstung der Athlet*innen höchsten Ansprüchen genügt. Gemeinsam stehen sie für Innovation, Fortschritt und die Kraft der Verbindung.</w:t>
      </w:r>
    </w:p>
    <w:p w14:paraId="361F2FFA" w14:textId="77777777" w:rsidR="0045635A" w:rsidRPr="00B51897" w:rsidRDefault="0045635A" w:rsidP="0045635A">
      <w:pPr>
        <w:rPr>
          <w:rFonts w:ascii="Skeena" w:hAnsi="Skeena" w:cs="Arial"/>
          <w:szCs w:val="24"/>
        </w:rPr>
      </w:pPr>
    </w:p>
    <w:p w14:paraId="5851641F" w14:textId="38FED978" w:rsidR="008509D8" w:rsidRDefault="008509D8" w:rsidP="00611D2D">
      <w:pPr>
        <w:pStyle w:val="KeinAbsatzformat"/>
        <w:widowControl/>
        <w:suppressAutoHyphens/>
        <w:spacing w:line="360" w:lineRule="auto"/>
        <w:rPr>
          <w:rFonts w:ascii="Skeena" w:hAnsi="Skeena" w:cs="Arial"/>
          <w:sz w:val="24"/>
          <w:szCs w:val="24"/>
        </w:rPr>
      </w:pPr>
      <w:r w:rsidRPr="00B51897">
        <w:rPr>
          <w:rFonts w:ascii="Skeena" w:hAnsi="Skeena" w:cs="Arial"/>
          <w:color w:val="auto"/>
          <w:sz w:val="24"/>
          <w:szCs w:val="24"/>
        </w:rPr>
        <w:t xml:space="preserve">Weitere Informationen: </w:t>
      </w:r>
      <w:hyperlink r:id="rId7" w:history="1">
        <w:r w:rsidRPr="00B51897">
          <w:rPr>
            <w:rStyle w:val="Hyperlink"/>
            <w:rFonts w:ascii="Skeena" w:hAnsi="Skeena" w:cs="Arial"/>
            <w:sz w:val="24"/>
            <w:szCs w:val="24"/>
          </w:rPr>
          <w:t>www.klebstoff</w:t>
        </w:r>
        <w:r w:rsidR="00C7241D" w:rsidRPr="00B51897">
          <w:rPr>
            <w:rStyle w:val="Hyperlink"/>
            <w:rFonts w:ascii="Skeena" w:hAnsi="Skeena" w:cs="Arial"/>
            <w:sz w:val="24"/>
            <w:szCs w:val="24"/>
          </w:rPr>
          <w:t>e</w:t>
        </w:r>
        <w:r w:rsidRPr="00B51897">
          <w:rPr>
            <w:rStyle w:val="Hyperlink"/>
            <w:rFonts w:ascii="Skeena" w:hAnsi="Skeena" w:cs="Arial"/>
            <w:sz w:val="24"/>
            <w:szCs w:val="24"/>
          </w:rPr>
          <w:t>.com</w:t>
        </w:r>
      </w:hyperlink>
      <w:r w:rsidR="00C7241D" w:rsidRPr="00B51897">
        <w:rPr>
          <w:rFonts w:ascii="Skeena" w:hAnsi="Skeena" w:cs="Arial"/>
          <w:sz w:val="24"/>
          <w:szCs w:val="24"/>
        </w:rPr>
        <w:t xml:space="preserve">, </w:t>
      </w:r>
      <w:hyperlink r:id="rId8" w:history="1">
        <w:r w:rsidR="00C7241D" w:rsidRPr="00B51897">
          <w:rPr>
            <w:rStyle w:val="Hyperlink"/>
            <w:rFonts w:ascii="Skeena" w:hAnsi="Skeena" w:cs="Arial"/>
            <w:sz w:val="24"/>
            <w:szCs w:val="24"/>
          </w:rPr>
          <w:t>www.klebstoffe.com/presse</w:t>
        </w:r>
      </w:hyperlink>
      <w:r w:rsidR="00C7241D" w:rsidRPr="00B51897">
        <w:rPr>
          <w:rFonts w:ascii="Skeena" w:hAnsi="Skeena" w:cs="Arial"/>
          <w:sz w:val="24"/>
          <w:szCs w:val="24"/>
        </w:rPr>
        <w:t xml:space="preserve"> </w:t>
      </w:r>
    </w:p>
    <w:p w14:paraId="457AE845" w14:textId="77777777" w:rsidR="00611D2D" w:rsidRPr="00B51897" w:rsidRDefault="00611D2D" w:rsidP="008509D8">
      <w:pPr>
        <w:rPr>
          <w:rFonts w:ascii="Skeena" w:hAnsi="Skeena" w:cs="Arial"/>
          <w:color w:val="000000"/>
          <w:szCs w:val="24"/>
          <w:shd w:val="clear" w:color="auto" w:fill="FFFFFF"/>
        </w:rPr>
      </w:pPr>
    </w:p>
    <w:p w14:paraId="5BCA424E" w14:textId="77777777" w:rsidR="00E03402" w:rsidRDefault="008509D8" w:rsidP="00E03402">
      <w:pPr>
        <w:outlineLvl w:val="0"/>
        <w:rPr>
          <w:rFonts w:ascii="Skeena" w:hAnsi="Skeena" w:cs="Arial"/>
          <w:szCs w:val="24"/>
        </w:rPr>
      </w:pPr>
      <w:r w:rsidRPr="00B51897">
        <w:rPr>
          <w:rFonts w:ascii="Skeena" w:hAnsi="Skeena" w:cs="Arial"/>
          <w:b/>
          <w:szCs w:val="24"/>
        </w:rPr>
        <w:t>Über den Industrieverband Klebstoffe e. V. (IVK):</w:t>
      </w:r>
      <w:r w:rsidRPr="00B51897">
        <w:rPr>
          <w:rFonts w:ascii="Skeena" w:hAnsi="Skeena" w:cs="Arial"/>
          <w:b/>
          <w:szCs w:val="24"/>
        </w:rPr>
        <w:br/>
      </w:r>
      <w:r w:rsidR="000859AD" w:rsidRPr="00B51897">
        <w:rPr>
          <w:rFonts w:ascii="Skeena" w:hAnsi="Skeena" w:cs="Arial"/>
          <w:szCs w:val="24"/>
        </w:rPr>
        <w:t xml:space="preserve">Der Industrieverband Klebstoffe (IVK)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Institute und Systempartner an. Insgesamt beschäftigt die deutsche Klebstoffindustrie </w:t>
      </w:r>
      <w:r w:rsidR="009B0510" w:rsidRPr="00B51897">
        <w:rPr>
          <w:rFonts w:ascii="Skeena" w:hAnsi="Skeena" w:cs="Arial"/>
          <w:szCs w:val="24"/>
        </w:rPr>
        <w:t>rund</w:t>
      </w:r>
      <w:r w:rsidR="000859AD" w:rsidRPr="00B51897">
        <w:rPr>
          <w:rFonts w:ascii="Skeena" w:hAnsi="Skeena" w:cs="Arial"/>
          <w:szCs w:val="24"/>
        </w:rPr>
        <w:t xml:space="preserve"> 18.000 Mitarbeiter*innen.</w:t>
      </w:r>
    </w:p>
    <w:p w14:paraId="3D939AE5" w14:textId="77777777" w:rsidR="00E03402" w:rsidRDefault="00E03402" w:rsidP="00E03402">
      <w:pPr>
        <w:outlineLvl w:val="0"/>
        <w:rPr>
          <w:rFonts w:ascii="Skeena" w:hAnsi="Skeena" w:cs="Arial"/>
          <w:szCs w:val="24"/>
        </w:rPr>
      </w:pPr>
    </w:p>
    <w:p w14:paraId="6321F6D3" w14:textId="2378E10B" w:rsidR="00A13119" w:rsidRPr="00B51897" w:rsidRDefault="008509D8" w:rsidP="00716EB2">
      <w:pPr>
        <w:outlineLvl w:val="0"/>
        <w:rPr>
          <w:rFonts w:ascii="Skeena" w:hAnsi="Skeena" w:cs="Arial"/>
          <w:szCs w:val="24"/>
        </w:rPr>
      </w:pPr>
      <w:r w:rsidRPr="00B51897">
        <w:rPr>
          <w:rFonts w:ascii="Skeena" w:hAnsi="Skeena" w:cs="Arial"/>
          <w:szCs w:val="24"/>
        </w:rPr>
        <w:lastRenderedPageBreak/>
        <w:t xml:space="preserve">Düsseldorf, </w:t>
      </w:r>
      <w:r w:rsidR="004B6CA3">
        <w:rPr>
          <w:rFonts w:ascii="Skeena" w:hAnsi="Skeena" w:cs="Arial"/>
          <w:szCs w:val="24"/>
        </w:rPr>
        <w:t>07</w:t>
      </w:r>
      <w:r w:rsidR="002139BF" w:rsidRPr="00B51897">
        <w:rPr>
          <w:rFonts w:ascii="Skeena" w:hAnsi="Skeena" w:cs="Arial"/>
          <w:szCs w:val="24"/>
        </w:rPr>
        <w:t>.</w:t>
      </w:r>
      <w:r w:rsidR="000C7CA7" w:rsidRPr="00B51897">
        <w:rPr>
          <w:rFonts w:ascii="Skeena" w:hAnsi="Skeena" w:cs="Arial"/>
          <w:szCs w:val="24"/>
        </w:rPr>
        <w:t>0</w:t>
      </w:r>
      <w:r w:rsidR="004B6CA3">
        <w:rPr>
          <w:rFonts w:ascii="Skeena" w:hAnsi="Skeena" w:cs="Arial"/>
          <w:szCs w:val="24"/>
        </w:rPr>
        <w:t>8</w:t>
      </w:r>
      <w:r w:rsidR="002139BF" w:rsidRPr="00B51897">
        <w:rPr>
          <w:rFonts w:ascii="Skeena" w:hAnsi="Skeena" w:cs="Arial"/>
          <w:szCs w:val="24"/>
        </w:rPr>
        <w:t>.202</w:t>
      </w:r>
      <w:r w:rsidR="000C7CA7" w:rsidRPr="00B51897">
        <w:rPr>
          <w:rFonts w:ascii="Skeena" w:hAnsi="Skeena" w:cs="Arial"/>
          <w:szCs w:val="24"/>
        </w:rPr>
        <w:t>4</w:t>
      </w:r>
      <w:r w:rsidR="00611D2D" w:rsidRPr="00B51897">
        <w:rPr>
          <w:rFonts w:ascii="Skeena" w:hAnsi="Skeena" w:cs="Arial"/>
          <w:szCs w:val="24"/>
        </w:rPr>
        <w:br/>
      </w:r>
    </w:p>
    <w:p w14:paraId="210514DA" w14:textId="5CCA8499" w:rsidR="008901B2" w:rsidRPr="00B51897" w:rsidRDefault="008901B2" w:rsidP="008901B2">
      <w:pPr>
        <w:rPr>
          <w:rFonts w:ascii="Skeena" w:hAnsi="Skeena" w:cs="Arial"/>
          <w:b/>
          <w:bCs/>
          <w:szCs w:val="24"/>
        </w:rPr>
      </w:pPr>
      <w:r w:rsidRPr="00B51897">
        <w:rPr>
          <w:rFonts w:ascii="Skeena" w:hAnsi="Skeena" w:cs="Arial"/>
          <w:b/>
          <w:bCs/>
          <w:szCs w:val="24"/>
        </w:rPr>
        <w:t xml:space="preserve">Bildzeile: </w:t>
      </w:r>
      <w:proofErr w:type="spellStart"/>
      <w:r w:rsidRPr="00B51897">
        <w:rPr>
          <w:rFonts w:ascii="Skeena" w:hAnsi="Skeena" w:cs="Arial"/>
          <w:b/>
          <w:bCs/>
          <w:szCs w:val="24"/>
        </w:rPr>
        <w:t>IVK_PI_</w:t>
      </w:r>
      <w:r w:rsidR="00716EB2">
        <w:rPr>
          <w:rFonts w:ascii="Skeena" w:hAnsi="Skeena" w:cs="Arial"/>
          <w:b/>
          <w:bCs/>
          <w:szCs w:val="24"/>
        </w:rPr>
        <w:t>Internationale</w:t>
      </w:r>
      <w:proofErr w:type="spellEnd"/>
      <w:r w:rsidR="00716EB2">
        <w:rPr>
          <w:rFonts w:ascii="Skeena" w:hAnsi="Skeena" w:cs="Arial"/>
          <w:b/>
          <w:bCs/>
          <w:szCs w:val="24"/>
        </w:rPr>
        <w:t xml:space="preserve"> Sportwettkämpfe_01</w:t>
      </w:r>
      <w:r w:rsidRPr="00B51897">
        <w:rPr>
          <w:rFonts w:ascii="Skeena" w:hAnsi="Skeena" w:cs="Arial"/>
          <w:b/>
          <w:bCs/>
          <w:szCs w:val="24"/>
        </w:rPr>
        <w:t>.jpg</w:t>
      </w:r>
    </w:p>
    <w:p w14:paraId="62721AB1" w14:textId="77777777" w:rsidR="00716EB2" w:rsidRPr="00716EB2" w:rsidRDefault="00716EB2" w:rsidP="00716EB2">
      <w:pPr>
        <w:rPr>
          <w:rFonts w:ascii="Skeena" w:hAnsi="Skeena"/>
          <w:szCs w:val="24"/>
        </w:rPr>
      </w:pPr>
      <w:r w:rsidRPr="00716EB2">
        <w:rPr>
          <w:rFonts w:ascii="Skeena" w:hAnsi="Skeena"/>
          <w:szCs w:val="24"/>
        </w:rPr>
        <w:t xml:space="preserve">Klebstoffe ermöglichen leichte und dennoch robuste Boards sowie aerodynamische </w:t>
      </w:r>
      <w:proofErr w:type="spellStart"/>
      <w:r w:rsidRPr="00716EB2">
        <w:rPr>
          <w:rFonts w:ascii="Skeena" w:hAnsi="Skeena"/>
          <w:szCs w:val="24"/>
        </w:rPr>
        <w:t>Kites</w:t>
      </w:r>
      <w:proofErr w:type="spellEnd"/>
      <w:r w:rsidRPr="00716EB2">
        <w:rPr>
          <w:rFonts w:ascii="Skeena" w:hAnsi="Skeena"/>
          <w:szCs w:val="24"/>
        </w:rPr>
        <w:t>.</w:t>
      </w:r>
    </w:p>
    <w:p w14:paraId="3DE5EE97" w14:textId="433D25C3" w:rsidR="00B51897" w:rsidRDefault="00716EB2" w:rsidP="00716EB2">
      <w:pPr>
        <w:rPr>
          <w:rFonts w:ascii="Skeena" w:hAnsi="Skeena"/>
          <w:szCs w:val="24"/>
        </w:rPr>
      </w:pPr>
      <w:r w:rsidRPr="00716EB2">
        <w:rPr>
          <w:rFonts w:ascii="Skeena" w:hAnsi="Skeena"/>
          <w:szCs w:val="24"/>
        </w:rPr>
        <w:t xml:space="preserve">Foto: </w:t>
      </w:r>
      <w:r w:rsidR="00C407E9" w:rsidRPr="00560E02">
        <w:rPr>
          <w:rFonts w:ascii="Skeena" w:hAnsi="Skeena"/>
          <w:szCs w:val="24"/>
        </w:rPr>
        <w:t>©</w:t>
      </w:r>
      <w:r w:rsidR="00C407E9">
        <w:rPr>
          <w:rFonts w:ascii="Skeena" w:hAnsi="Skeena"/>
          <w:szCs w:val="24"/>
        </w:rPr>
        <w:t xml:space="preserve"> </w:t>
      </w:r>
      <w:r w:rsidRPr="00716EB2">
        <w:rPr>
          <w:rFonts w:ascii="Skeena" w:hAnsi="Skeena"/>
          <w:szCs w:val="24"/>
        </w:rPr>
        <w:t xml:space="preserve">Jean van der </w:t>
      </w:r>
      <w:proofErr w:type="spellStart"/>
      <w:r w:rsidRPr="00716EB2">
        <w:rPr>
          <w:rFonts w:ascii="Skeena" w:hAnsi="Skeena"/>
          <w:szCs w:val="24"/>
        </w:rPr>
        <w:t>Meulen</w:t>
      </w:r>
      <w:proofErr w:type="spellEnd"/>
      <w:r w:rsidRPr="00716EB2">
        <w:rPr>
          <w:rFonts w:ascii="Skeena" w:hAnsi="Skeena"/>
          <w:szCs w:val="24"/>
        </w:rPr>
        <w:t xml:space="preserve"> auf </w:t>
      </w:r>
      <w:proofErr w:type="spellStart"/>
      <w:r w:rsidRPr="00716EB2">
        <w:rPr>
          <w:rFonts w:ascii="Skeena" w:hAnsi="Skeena"/>
          <w:szCs w:val="24"/>
        </w:rPr>
        <w:t>Pixabay</w:t>
      </w:r>
      <w:proofErr w:type="spellEnd"/>
    </w:p>
    <w:p w14:paraId="234996D2" w14:textId="77777777" w:rsidR="00716EB2" w:rsidRDefault="00716EB2" w:rsidP="00716EB2">
      <w:pPr>
        <w:rPr>
          <w:rFonts w:ascii="Skeena" w:hAnsi="Skeena"/>
          <w:szCs w:val="24"/>
        </w:rPr>
      </w:pPr>
    </w:p>
    <w:p w14:paraId="32EB25A6" w14:textId="5B13214F" w:rsidR="00716EB2" w:rsidRPr="00B51897" w:rsidRDefault="00716EB2" w:rsidP="00716EB2">
      <w:pPr>
        <w:rPr>
          <w:rFonts w:ascii="Skeena" w:hAnsi="Skeena" w:cs="Arial"/>
          <w:b/>
          <w:bCs/>
          <w:szCs w:val="24"/>
        </w:rPr>
      </w:pPr>
      <w:r w:rsidRPr="00B51897">
        <w:rPr>
          <w:rFonts w:ascii="Skeena" w:hAnsi="Skeena" w:cs="Arial"/>
          <w:b/>
          <w:bCs/>
          <w:szCs w:val="24"/>
        </w:rPr>
        <w:t xml:space="preserve">Bildzeile: </w:t>
      </w:r>
      <w:proofErr w:type="spellStart"/>
      <w:r w:rsidRPr="00B51897">
        <w:rPr>
          <w:rFonts w:ascii="Skeena" w:hAnsi="Skeena" w:cs="Arial"/>
          <w:b/>
          <w:bCs/>
          <w:szCs w:val="24"/>
        </w:rPr>
        <w:t>IVK_PI_</w:t>
      </w:r>
      <w:r>
        <w:rPr>
          <w:rFonts w:ascii="Skeena" w:hAnsi="Skeena" w:cs="Arial"/>
          <w:b/>
          <w:bCs/>
          <w:szCs w:val="24"/>
        </w:rPr>
        <w:t>Internationale</w:t>
      </w:r>
      <w:proofErr w:type="spellEnd"/>
      <w:r>
        <w:rPr>
          <w:rFonts w:ascii="Skeena" w:hAnsi="Skeena" w:cs="Arial"/>
          <w:b/>
          <w:bCs/>
          <w:szCs w:val="24"/>
        </w:rPr>
        <w:t xml:space="preserve"> Sportwettkämpfe_0</w:t>
      </w:r>
      <w:r>
        <w:rPr>
          <w:rFonts w:ascii="Skeena" w:hAnsi="Skeena" w:cs="Arial"/>
          <w:b/>
          <w:bCs/>
          <w:szCs w:val="24"/>
        </w:rPr>
        <w:t>2</w:t>
      </w:r>
      <w:r w:rsidRPr="00B51897">
        <w:rPr>
          <w:rFonts w:ascii="Skeena" w:hAnsi="Skeena" w:cs="Arial"/>
          <w:b/>
          <w:bCs/>
          <w:szCs w:val="24"/>
        </w:rPr>
        <w:t>.jpg</w:t>
      </w:r>
    </w:p>
    <w:p w14:paraId="569834AF" w14:textId="77777777" w:rsidR="00174F09" w:rsidRDefault="00174F09" w:rsidP="00174F09">
      <w:pPr>
        <w:suppressAutoHyphens/>
        <w:rPr>
          <w:rFonts w:ascii="Skeena" w:hAnsi="Skeena"/>
          <w:szCs w:val="24"/>
        </w:rPr>
      </w:pPr>
      <w:r>
        <w:rPr>
          <w:rFonts w:ascii="Skeena" w:hAnsi="Skeena"/>
          <w:szCs w:val="24"/>
        </w:rPr>
        <w:t xml:space="preserve">Klebstoffe sorgen dafür, dass die Beläge von Tischtennisschlägern hohen Belastungen standhalten. </w:t>
      </w:r>
    </w:p>
    <w:p w14:paraId="282A104B" w14:textId="5BA8B0CD" w:rsidR="00174F09" w:rsidRPr="00C01CBC" w:rsidRDefault="00174F09" w:rsidP="00174F09">
      <w:pPr>
        <w:suppressAutoHyphens/>
        <w:rPr>
          <w:rFonts w:ascii="Skeena" w:hAnsi="Skeena"/>
          <w:szCs w:val="24"/>
        </w:rPr>
      </w:pPr>
      <w:r>
        <w:rPr>
          <w:rFonts w:ascii="Skeena" w:hAnsi="Skeena"/>
          <w:szCs w:val="24"/>
        </w:rPr>
        <w:t xml:space="preserve">Foto: </w:t>
      </w:r>
      <w:r w:rsidR="00C407E9" w:rsidRPr="00560E02">
        <w:rPr>
          <w:rFonts w:ascii="Skeena" w:hAnsi="Skeena"/>
          <w:szCs w:val="24"/>
        </w:rPr>
        <w:t>©</w:t>
      </w:r>
      <w:r w:rsidR="00C407E9">
        <w:rPr>
          <w:rFonts w:ascii="Skeena" w:hAnsi="Skeena"/>
          <w:szCs w:val="24"/>
        </w:rPr>
        <w:t xml:space="preserve"> </w:t>
      </w:r>
      <w:r w:rsidRPr="00EE7B81">
        <w:rPr>
          <w:rFonts w:ascii="Skeena" w:hAnsi="Skeena"/>
          <w:szCs w:val="24"/>
        </w:rPr>
        <w:t xml:space="preserve">Sascha </w:t>
      </w:r>
      <w:proofErr w:type="spellStart"/>
      <w:r w:rsidRPr="00EE7B81">
        <w:rPr>
          <w:rFonts w:ascii="Skeena" w:hAnsi="Skeena"/>
          <w:szCs w:val="24"/>
        </w:rPr>
        <w:t>Düser</w:t>
      </w:r>
      <w:proofErr w:type="spellEnd"/>
      <w:r w:rsidRPr="00EE7B81">
        <w:rPr>
          <w:rFonts w:ascii="Skeena" w:hAnsi="Skeena"/>
          <w:szCs w:val="24"/>
        </w:rPr>
        <w:t xml:space="preserve"> auf </w:t>
      </w:r>
      <w:proofErr w:type="spellStart"/>
      <w:r w:rsidRPr="00EE7B81">
        <w:rPr>
          <w:rFonts w:ascii="Skeena" w:hAnsi="Skeena"/>
          <w:szCs w:val="24"/>
        </w:rPr>
        <w:t>Pixabay</w:t>
      </w:r>
      <w:proofErr w:type="spellEnd"/>
    </w:p>
    <w:p w14:paraId="2BC12CC7" w14:textId="77777777" w:rsidR="00716EB2" w:rsidRDefault="00716EB2" w:rsidP="00716EB2">
      <w:pPr>
        <w:rPr>
          <w:rFonts w:ascii="Skeena" w:hAnsi="Skeena"/>
          <w:szCs w:val="24"/>
        </w:rPr>
      </w:pPr>
    </w:p>
    <w:p w14:paraId="0EE81CC6" w14:textId="56605BA3" w:rsidR="00716EB2" w:rsidRPr="00B51897" w:rsidRDefault="00716EB2" w:rsidP="00716EB2">
      <w:pPr>
        <w:rPr>
          <w:rFonts w:ascii="Skeena" w:hAnsi="Skeena" w:cs="Arial"/>
          <w:b/>
          <w:bCs/>
          <w:szCs w:val="24"/>
        </w:rPr>
      </w:pPr>
      <w:r w:rsidRPr="00B51897">
        <w:rPr>
          <w:rFonts w:ascii="Skeena" w:hAnsi="Skeena" w:cs="Arial"/>
          <w:b/>
          <w:bCs/>
          <w:szCs w:val="24"/>
        </w:rPr>
        <w:t xml:space="preserve">Bildzeile: </w:t>
      </w:r>
      <w:proofErr w:type="spellStart"/>
      <w:r w:rsidRPr="00B51897">
        <w:rPr>
          <w:rFonts w:ascii="Skeena" w:hAnsi="Skeena" w:cs="Arial"/>
          <w:b/>
          <w:bCs/>
          <w:szCs w:val="24"/>
        </w:rPr>
        <w:t>IVK_PI_</w:t>
      </w:r>
      <w:r>
        <w:rPr>
          <w:rFonts w:ascii="Skeena" w:hAnsi="Skeena" w:cs="Arial"/>
          <w:b/>
          <w:bCs/>
          <w:szCs w:val="24"/>
        </w:rPr>
        <w:t>Internationale</w:t>
      </w:r>
      <w:proofErr w:type="spellEnd"/>
      <w:r>
        <w:rPr>
          <w:rFonts w:ascii="Skeena" w:hAnsi="Skeena" w:cs="Arial"/>
          <w:b/>
          <w:bCs/>
          <w:szCs w:val="24"/>
        </w:rPr>
        <w:t xml:space="preserve"> Sportwettkämpfe_0</w:t>
      </w:r>
      <w:r w:rsidR="00C407E9">
        <w:rPr>
          <w:rFonts w:ascii="Skeena" w:hAnsi="Skeena" w:cs="Arial"/>
          <w:b/>
          <w:bCs/>
          <w:szCs w:val="24"/>
        </w:rPr>
        <w:t>3</w:t>
      </w:r>
      <w:r w:rsidRPr="00B51897">
        <w:rPr>
          <w:rFonts w:ascii="Skeena" w:hAnsi="Skeena" w:cs="Arial"/>
          <w:b/>
          <w:bCs/>
          <w:szCs w:val="24"/>
        </w:rPr>
        <w:t>.jpg</w:t>
      </w:r>
    </w:p>
    <w:p w14:paraId="140AAD92" w14:textId="77777777" w:rsidR="00C407E9" w:rsidRDefault="00C407E9" w:rsidP="00C407E9">
      <w:pPr>
        <w:suppressAutoHyphens/>
        <w:rPr>
          <w:rFonts w:ascii="Skeena" w:hAnsi="Skeena"/>
          <w:szCs w:val="24"/>
        </w:rPr>
      </w:pPr>
      <w:r>
        <w:rPr>
          <w:rFonts w:ascii="Skeena" w:hAnsi="Skeena"/>
          <w:szCs w:val="24"/>
        </w:rPr>
        <w:t xml:space="preserve">Selbstklebende </w:t>
      </w:r>
      <w:proofErr w:type="spellStart"/>
      <w:r>
        <w:rPr>
          <w:rFonts w:ascii="Skeena" w:hAnsi="Skeena"/>
          <w:szCs w:val="24"/>
        </w:rPr>
        <w:t>Kinesiotapes</w:t>
      </w:r>
      <w:proofErr w:type="spellEnd"/>
      <w:r>
        <w:rPr>
          <w:rFonts w:ascii="Skeena" w:hAnsi="Skeena"/>
          <w:szCs w:val="24"/>
        </w:rPr>
        <w:t xml:space="preserve"> helfen Muskeln, Bänder und Gelenke zu stabilisieren und die Durchblutung zu fördern. </w:t>
      </w:r>
    </w:p>
    <w:p w14:paraId="78B16DA9" w14:textId="77777777" w:rsidR="00C407E9" w:rsidRDefault="00C407E9" w:rsidP="00C407E9">
      <w:pPr>
        <w:suppressAutoHyphens/>
        <w:rPr>
          <w:rFonts w:ascii="Skeena" w:hAnsi="Skeena"/>
          <w:szCs w:val="24"/>
        </w:rPr>
      </w:pPr>
      <w:r>
        <w:rPr>
          <w:rFonts w:ascii="Skeena" w:hAnsi="Skeena"/>
          <w:szCs w:val="24"/>
        </w:rPr>
        <w:t xml:space="preserve">Foto: </w:t>
      </w:r>
      <w:r w:rsidRPr="00560E02">
        <w:rPr>
          <w:rFonts w:ascii="Skeena" w:hAnsi="Skeena"/>
          <w:szCs w:val="24"/>
        </w:rPr>
        <w:t>© Milan - stock.adobe.com</w:t>
      </w:r>
    </w:p>
    <w:p w14:paraId="3933A3E1" w14:textId="77777777" w:rsidR="00716EB2" w:rsidRPr="00B51897" w:rsidRDefault="00716EB2" w:rsidP="00716EB2">
      <w:pPr>
        <w:rPr>
          <w:rFonts w:ascii="Skeena" w:hAnsi="Skeena" w:cs="Arial"/>
          <w:szCs w:val="24"/>
        </w:rPr>
      </w:pPr>
    </w:p>
    <w:p w14:paraId="0EF4ECCD" w14:textId="2D28489F" w:rsidR="008901B2" w:rsidRPr="00B51897" w:rsidRDefault="008901B2" w:rsidP="008901B2">
      <w:pPr>
        <w:rPr>
          <w:rFonts w:ascii="Skeena" w:hAnsi="Skeena" w:cs="Arial"/>
          <w:szCs w:val="24"/>
        </w:rPr>
      </w:pPr>
      <w:r w:rsidRPr="00B51897">
        <w:rPr>
          <w:rFonts w:ascii="Skeena" w:hAnsi="Skeena" w:cs="Arial"/>
          <w:b/>
          <w:bCs/>
          <w:szCs w:val="24"/>
        </w:rPr>
        <w:t>Hinweis: Das Bildmaterial ist nur zur redaktionellen Nutzung freigegeben und darf</w:t>
      </w:r>
    </w:p>
    <w:p w14:paraId="652D2865" w14:textId="77777777" w:rsidR="008901B2" w:rsidRPr="00B51897" w:rsidRDefault="008901B2" w:rsidP="008901B2">
      <w:pPr>
        <w:rPr>
          <w:rFonts w:ascii="Skeena" w:hAnsi="Skeena" w:cs="Arial"/>
          <w:b/>
          <w:bCs/>
          <w:szCs w:val="24"/>
        </w:rPr>
      </w:pPr>
      <w:r w:rsidRPr="00B51897">
        <w:rPr>
          <w:rFonts w:ascii="Skeena" w:hAnsi="Skeena" w:cs="Arial"/>
          <w:b/>
          <w:bCs/>
          <w:szCs w:val="24"/>
        </w:rPr>
        <w:t>ausschließlich im Zusammenhang mit der zugehörigen Pressemitteilung</w:t>
      </w:r>
    </w:p>
    <w:p w14:paraId="1073A62D" w14:textId="77777777" w:rsidR="008901B2" w:rsidRPr="00B51897" w:rsidRDefault="008901B2" w:rsidP="008901B2">
      <w:pPr>
        <w:rPr>
          <w:rFonts w:ascii="Skeena" w:hAnsi="Skeena" w:cs="Arial"/>
          <w:b/>
          <w:bCs/>
          <w:szCs w:val="24"/>
        </w:rPr>
      </w:pPr>
      <w:r w:rsidRPr="00B51897">
        <w:rPr>
          <w:rFonts w:ascii="Skeena" w:hAnsi="Skeena" w:cs="Arial"/>
          <w:b/>
          <w:bCs/>
          <w:szCs w:val="24"/>
        </w:rPr>
        <w:t>veröffentlicht werden. Der Industrieverband Klebstoffe e.V. muss als Autor der</w:t>
      </w:r>
    </w:p>
    <w:p w14:paraId="38C1BB5B" w14:textId="4CE9BD4C" w:rsidR="008901B2" w:rsidRPr="00B51897" w:rsidRDefault="008901B2" w:rsidP="008901B2">
      <w:pPr>
        <w:rPr>
          <w:rFonts w:ascii="Skeena" w:hAnsi="Skeena" w:cs="Arial"/>
          <w:b/>
          <w:bCs/>
          <w:szCs w:val="24"/>
        </w:rPr>
      </w:pPr>
      <w:r w:rsidRPr="00B51897">
        <w:rPr>
          <w:rFonts w:ascii="Skeena" w:hAnsi="Skeena" w:cs="Arial"/>
          <w:b/>
          <w:bCs/>
          <w:szCs w:val="24"/>
        </w:rPr>
        <w:t>Pressemitteilung ersichtlich sein.</w:t>
      </w:r>
    </w:p>
    <w:p w14:paraId="056FBFC7" w14:textId="77777777" w:rsidR="008901B2" w:rsidRPr="00B51897" w:rsidRDefault="008901B2" w:rsidP="008901B2">
      <w:pPr>
        <w:rPr>
          <w:rFonts w:ascii="Skeena" w:hAnsi="Skeena" w:cs="Arial"/>
          <w:b/>
          <w:bCs/>
          <w:szCs w:val="24"/>
        </w:rPr>
      </w:pPr>
    </w:p>
    <w:p w14:paraId="5A4CE575" w14:textId="77777777" w:rsidR="00611D2D" w:rsidRPr="00B51897" w:rsidRDefault="00611D2D" w:rsidP="006E5BF0">
      <w:pPr>
        <w:rPr>
          <w:rFonts w:ascii="Skeena" w:hAnsi="Skeena" w:cs="Arial"/>
          <w:szCs w:val="24"/>
        </w:rPr>
      </w:pPr>
    </w:p>
    <w:p w14:paraId="530BAFF7" w14:textId="77777777" w:rsidR="008509D8" w:rsidRPr="00B51897" w:rsidRDefault="008509D8" w:rsidP="008509D8">
      <w:pPr>
        <w:pStyle w:val="Textkrper"/>
        <w:spacing w:line="240" w:lineRule="auto"/>
        <w:outlineLvl w:val="0"/>
        <w:rPr>
          <w:rFonts w:ascii="Skeena" w:hAnsi="Skeena"/>
          <w:sz w:val="18"/>
          <w:szCs w:val="18"/>
        </w:rPr>
      </w:pPr>
      <w:r w:rsidRPr="00B51897">
        <w:rPr>
          <w:rFonts w:ascii="Skeena" w:hAnsi="Skeena"/>
          <w:sz w:val="18"/>
          <w:szCs w:val="18"/>
        </w:rPr>
        <w:t>Wir informieren Sie gerne:</w:t>
      </w:r>
    </w:p>
    <w:p w14:paraId="026A773E" w14:textId="77777777" w:rsidR="008509D8" w:rsidRPr="00B51897" w:rsidRDefault="008509D8" w:rsidP="008509D8">
      <w:pPr>
        <w:pStyle w:val="Textkrper"/>
        <w:spacing w:line="240" w:lineRule="auto"/>
        <w:rPr>
          <w:rFonts w:ascii="Skeena" w:hAnsi="Skeena"/>
          <w:b w:val="0"/>
          <w:sz w:val="18"/>
          <w:szCs w:val="18"/>
        </w:rPr>
      </w:pPr>
    </w:p>
    <w:p w14:paraId="496D3733" w14:textId="77777777" w:rsidR="008509D8" w:rsidRPr="00B51897" w:rsidRDefault="008509D8" w:rsidP="008509D8">
      <w:pPr>
        <w:pStyle w:val="Textkrper"/>
        <w:spacing w:line="240" w:lineRule="auto"/>
        <w:rPr>
          <w:rFonts w:ascii="Skeena" w:hAnsi="Skeena"/>
          <w:b w:val="0"/>
          <w:sz w:val="18"/>
          <w:szCs w:val="18"/>
        </w:rPr>
      </w:pPr>
      <w:r w:rsidRPr="00B51897">
        <w:rPr>
          <w:rFonts w:ascii="Skeena" w:hAnsi="Skeena"/>
          <w:b w:val="0"/>
          <w:sz w:val="18"/>
          <w:szCs w:val="18"/>
        </w:rPr>
        <w:t>Industrieverband Klebstoffe e. V.</w:t>
      </w:r>
      <w:r w:rsidRPr="00B51897">
        <w:rPr>
          <w:rFonts w:ascii="Skeena" w:hAnsi="Skeena"/>
          <w:b w:val="0"/>
          <w:sz w:val="18"/>
          <w:szCs w:val="18"/>
        </w:rPr>
        <w:tab/>
      </w:r>
      <w:r w:rsidRPr="00B51897">
        <w:rPr>
          <w:rFonts w:ascii="Skeena" w:hAnsi="Skeena"/>
          <w:b w:val="0"/>
          <w:sz w:val="18"/>
          <w:szCs w:val="18"/>
        </w:rPr>
        <w:tab/>
      </w:r>
      <w:r w:rsidRPr="00B51897">
        <w:rPr>
          <w:rFonts w:ascii="Skeena" w:hAnsi="Skeena"/>
          <w:b w:val="0"/>
          <w:sz w:val="18"/>
          <w:szCs w:val="18"/>
        </w:rPr>
        <w:tab/>
      </w:r>
      <w:r w:rsidRPr="00B51897">
        <w:rPr>
          <w:rFonts w:ascii="Skeena" w:hAnsi="Skeena"/>
          <w:b w:val="0"/>
          <w:sz w:val="18"/>
          <w:szCs w:val="18"/>
        </w:rPr>
        <w:tab/>
      </w:r>
    </w:p>
    <w:p w14:paraId="7DEB89C6" w14:textId="77777777" w:rsidR="0012539F" w:rsidRPr="00B51897" w:rsidRDefault="0012539F" w:rsidP="0012539F">
      <w:pPr>
        <w:pStyle w:val="Textkrper"/>
        <w:spacing w:line="240" w:lineRule="auto"/>
        <w:rPr>
          <w:rFonts w:ascii="Skeena" w:hAnsi="Skeena" w:cs="Arial"/>
          <w:b w:val="0"/>
          <w:sz w:val="18"/>
          <w:szCs w:val="18"/>
        </w:rPr>
      </w:pPr>
      <w:r w:rsidRPr="00B51897">
        <w:rPr>
          <w:rFonts w:ascii="Skeena" w:hAnsi="Skeena" w:cs="Arial"/>
          <w:b w:val="0"/>
          <w:sz w:val="18"/>
          <w:szCs w:val="18"/>
        </w:rPr>
        <w:t>Dr. Vera Haye</w:t>
      </w:r>
      <w:r w:rsidRPr="00B51897">
        <w:rPr>
          <w:rFonts w:ascii="Skeena" w:hAnsi="Skeena" w:cs="Arial"/>
          <w:b w:val="0"/>
          <w:sz w:val="18"/>
          <w:szCs w:val="18"/>
        </w:rPr>
        <w:tab/>
      </w:r>
      <w:r w:rsidRPr="00B51897">
        <w:rPr>
          <w:rFonts w:ascii="Skeena" w:hAnsi="Skeena" w:cs="Arial"/>
          <w:b w:val="0"/>
          <w:sz w:val="18"/>
          <w:szCs w:val="18"/>
        </w:rPr>
        <w:tab/>
      </w:r>
      <w:r w:rsidRPr="00B51897">
        <w:rPr>
          <w:rFonts w:ascii="Skeena" w:hAnsi="Skeena" w:cs="Arial"/>
          <w:b w:val="0"/>
          <w:sz w:val="18"/>
          <w:szCs w:val="18"/>
        </w:rPr>
        <w:tab/>
      </w:r>
      <w:r w:rsidRPr="00B51897">
        <w:rPr>
          <w:rFonts w:ascii="Skeena" w:hAnsi="Skeena" w:cs="Arial"/>
          <w:b w:val="0"/>
          <w:sz w:val="18"/>
          <w:szCs w:val="18"/>
        </w:rPr>
        <w:tab/>
      </w:r>
      <w:r w:rsidRPr="00B51897">
        <w:rPr>
          <w:rFonts w:ascii="Skeena" w:hAnsi="Skeena" w:cs="Arial"/>
          <w:b w:val="0"/>
          <w:sz w:val="18"/>
          <w:szCs w:val="18"/>
        </w:rPr>
        <w:tab/>
      </w:r>
    </w:p>
    <w:p w14:paraId="50117780" w14:textId="77777777" w:rsidR="008509D8" w:rsidRPr="00B51897" w:rsidRDefault="008509D8" w:rsidP="008509D8">
      <w:pPr>
        <w:pStyle w:val="Textkrper2"/>
        <w:spacing w:line="240" w:lineRule="auto"/>
        <w:rPr>
          <w:rFonts w:ascii="Skeena" w:hAnsi="Skeena" w:cs="Arial"/>
          <w:b w:val="0"/>
          <w:color w:val="auto"/>
          <w:sz w:val="18"/>
          <w:szCs w:val="18"/>
        </w:rPr>
      </w:pPr>
      <w:r w:rsidRPr="00B51897">
        <w:rPr>
          <w:rFonts w:ascii="Skeena" w:hAnsi="Skeena" w:cs="Arial"/>
          <w:b w:val="0"/>
          <w:color w:val="auto"/>
          <w:sz w:val="18"/>
          <w:szCs w:val="18"/>
        </w:rPr>
        <w:t>Völklinger Str. 4</w:t>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p>
    <w:p w14:paraId="49224C08" w14:textId="77777777" w:rsidR="008509D8" w:rsidRPr="00B51897" w:rsidRDefault="008509D8" w:rsidP="008509D8">
      <w:pPr>
        <w:pStyle w:val="Textkrper2"/>
        <w:spacing w:line="240" w:lineRule="auto"/>
        <w:rPr>
          <w:rFonts w:ascii="Skeena" w:hAnsi="Skeena" w:cs="Arial"/>
          <w:b w:val="0"/>
          <w:color w:val="auto"/>
          <w:sz w:val="18"/>
          <w:szCs w:val="18"/>
        </w:rPr>
      </w:pPr>
      <w:r w:rsidRPr="00B51897">
        <w:rPr>
          <w:rFonts w:ascii="Skeena" w:hAnsi="Skeena" w:cs="Arial"/>
          <w:b w:val="0"/>
          <w:color w:val="auto"/>
          <w:sz w:val="18"/>
          <w:szCs w:val="18"/>
        </w:rPr>
        <w:t>40219 Düsseldorf</w:t>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p>
    <w:p w14:paraId="43CBA347" w14:textId="77777777" w:rsidR="008509D8" w:rsidRPr="00B51897" w:rsidRDefault="0012539F" w:rsidP="008509D8">
      <w:pPr>
        <w:pStyle w:val="Textkrper2"/>
        <w:spacing w:line="240" w:lineRule="auto"/>
        <w:rPr>
          <w:rFonts w:ascii="Skeena" w:hAnsi="Skeena" w:cs="Arial"/>
          <w:b w:val="0"/>
          <w:color w:val="auto"/>
          <w:sz w:val="18"/>
          <w:szCs w:val="18"/>
          <w:lang w:val="en-GB"/>
        </w:rPr>
      </w:pPr>
      <w:r w:rsidRPr="00B51897">
        <w:rPr>
          <w:rFonts w:ascii="Skeena" w:hAnsi="Skeena" w:cs="Arial"/>
          <w:b w:val="0"/>
          <w:color w:val="auto"/>
          <w:sz w:val="18"/>
          <w:szCs w:val="18"/>
          <w:lang w:val="en-GB"/>
        </w:rPr>
        <w:lastRenderedPageBreak/>
        <w:t>Tel. 0211 67931-1</w:t>
      </w:r>
      <w:r w:rsidR="00D65CEA" w:rsidRPr="00B51897">
        <w:rPr>
          <w:rFonts w:ascii="Skeena" w:hAnsi="Skeena" w:cs="Arial"/>
          <w:b w:val="0"/>
          <w:color w:val="auto"/>
          <w:sz w:val="18"/>
          <w:szCs w:val="18"/>
          <w:lang w:val="en-GB"/>
        </w:rPr>
        <w:t>0</w:t>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p>
    <w:p w14:paraId="7643A27F" w14:textId="77777777" w:rsidR="008509D8" w:rsidRPr="00B51897" w:rsidRDefault="008509D8" w:rsidP="008509D8">
      <w:pPr>
        <w:pStyle w:val="Textkrper2"/>
        <w:spacing w:line="240" w:lineRule="auto"/>
        <w:rPr>
          <w:rFonts w:ascii="Skeena" w:hAnsi="Skeena" w:cs="Arial"/>
          <w:b w:val="0"/>
          <w:color w:val="auto"/>
          <w:sz w:val="18"/>
          <w:szCs w:val="18"/>
          <w:lang w:val="en-GB"/>
        </w:rPr>
      </w:pPr>
      <w:r w:rsidRPr="00B51897">
        <w:rPr>
          <w:rFonts w:ascii="Skeena" w:hAnsi="Skeena" w:cs="Arial"/>
          <w:b w:val="0"/>
          <w:color w:val="auto"/>
          <w:sz w:val="18"/>
          <w:szCs w:val="18"/>
          <w:lang w:val="en-GB"/>
        </w:rPr>
        <w:t>Fax 0211 67931-33</w:t>
      </w:r>
      <w:r w:rsidRPr="00B51897">
        <w:rPr>
          <w:rFonts w:ascii="Skeena" w:hAnsi="Skeena" w:cs="Arial"/>
          <w:b w:val="0"/>
          <w:color w:val="auto"/>
          <w:sz w:val="18"/>
          <w:szCs w:val="18"/>
          <w:lang w:val="en-GB"/>
        </w:rPr>
        <w:tab/>
      </w:r>
      <w:r w:rsidRPr="00B51897">
        <w:rPr>
          <w:rFonts w:ascii="Skeena" w:hAnsi="Skeena" w:cs="Arial"/>
          <w:b w:val="0"/>
          <w:color w:val="auto"/>
          <w:sz w:val="18"/>
          <w:szCs w:val="18"/>
          <w:lang w:val="en-GB"/>
        </w:rPr>
        <w:tab/>
      </w:r>
      <w:r w:rsidRPr="00B51897">
        <w:rPr>
          <w:rFonts w:ascii="Skeena" w:hAnsi="Skeena" w:cs="Arial"/>
          <w:b w:val="0"/>
          <w:color w:val="auto"/>
          <w:sz w:val="18"/>
          <w:szCs w:val="18"/>
          <w:lang w:val="en-GB"/>
        </w:rPr>
        <w:tab/>
      </w:r>
      <w:r w:rsidRPr="00B51897">
        <w:rPr>
          <w:rFonts w:ascii="Skeena" w:hAnsi="Skeena" w:cs="Arial"/>
          <w:b w:val="0"/>
          <w:color w:val="auto"/>
          <w:sz w:val="18"/>
          <w:szCs w:val="18"/>
          <w:lang w:val="en-GB"/>
        </w:rPr>
        <w:tab/>
      </w:r>
      <w:r w:rsidRPr="00B51897">
        <w:rPr>
          <w:rFonts w:ascii="Skeena" w:hAnsi="Skeena" w:cs="Arial"/>
          <w:b w:val="0"/>
          <w:color w:val="auto"/>
          <w:sz w:val="18"/>
          <w:szCs w:val="18"/>
          <w:lang w:val="en-GB"/>
        </w:rPr>
        <w:tab/>
      </w:r>
    </w:p>
    <w:p w14:paraId="1BBDDBD3" w14:textId="77777777" w:rsidR="008509D8" w:rsidRPr="00B51897" w:rsidRDefault="00000000" w:rsidP="008509D8">
      <w:pPr>
        <w:pStyle w:val="Textkrper2"/>
        <w:spacing w:line="240" w:lineRule="auto"/>
        <w:rPr>
          <w:rFonts w:ascii="Skeena" w:hAnsi="Skeena" w:cs="Arial"/>
          <w:b w:val="0"/>
          <w:color w:val="auto"/>
          <w:sz w:val="18"/>
          <w:szCs w:val="18"/>
          <w:lang w:val="en-GB"/>
        </w:rPr>
      </w:pPr>
      <w:hyperlink r:id="rId9" w:history="1">
        <w:r w:rsidR="008509D8" w:rsidRPr="00B51897">
          <w:rPr>
            <w:rStyle w:val="Hyperlink"/>
            <w:rFonts w:ascii="Skeena" w:hAnsi="Skeena" w:cs="Arial"/>
            <w:b w:val="0"/>
            <w:color w:val="auto"/>
            <w:sz w:val="18"/>
            <w:szCs w:val="18"/>
            <w:u w:val="none"/>
            <w:lang w:val="en-GB"/>
          </w:rPr>
          <w:t>info@klebstoffe.com</w:t>
        </w:r>
      </w:hyperlink>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p>
    <w:p w14:paraId="5DA6E087" w14:textId="77777777" w:rsidR="008509D8" w:rsidRPr="00861826" w:rsidRDefault="00E6437B" w:rsidP="008509D8">
      <w:pPr>
        <w:pStyle w:val="Textkrper2"/>
        <w:spacing w:line="240" w:lineRule="auto"/>
        <w:rPr>
          <w:rFonts w:ascii="Skeena" w:hAnsi="Skeena" w:cs="Arial"/>
          <w:b w:val="0"/>
          <w:color w:val="auto"/>
          <w:sz w:val="18"/>
          <w:szCs w:val="18"/>
          <w:lang w:val="en-GB"/>
        </w:rPr>
      </w:pPr>
      <w:r w:rsidRPr="00B51897">
        <w:rPr>
          <w:rFonts w:ascii="Skeena" w:hAnsi="Skeena" w:cs="Arial"/>
          <w:b w:val="0"/>
          <w:color w:val="auto"/>
          <w:sz w:val="18"/>
          <w:szCs w:val="18"/>
          <w:lang w:val="en-GB"/>
        </w:rPr>
        <w:t>www.klebstoffe.com</w:t>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sectPr w:rsidR="008509D8" w:rsidRPr="00861826" w:rsidSect="00A73C94">
      <w:headerReference w:type="default" r:id="rId10"/>
      <w:footerReference w:type="even" r:id="rId11"/>
      <w:footerReference w:type="default" r:id="rId12"/>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AEDD8" w14:textId="77777777" w:rsidR="002B37C2" w:rsidRPr="005C5524" w:rsidRDefault="002B37C2">
      <w:pPr>
        <w:rPr>
          <w:rFonts w:ascii="Arial" w:hAnsi="Arial"/>
        </w:rPr>
      </w:pPr>
      <w:r>
        <w:separator/>
      </w:r>
    </w:p>
  </w:endnote>
  <w:endnote w:type="continuationSeparator" w:id="0">
    <w:p w14:paraId="3640A77A" w14:textId="77777777" w:rsidR="002B37C2" w:rsidRPr="005C5524" w:rsidRDefault="002B37C2">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00000003" w:usb1="00000000" w:usb2="00000000" w:usb3="00000000" w:csb0="00000001" w:csb1="00000000"/>
  </w:font>
  <w:font w:name="Skeena">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4740F" w14:textId="77777777" w:rsidR="002B37C2" w:rsidRPr="005C5524" w:rsidRDefault="002B37C2">
      <w:pPr>
        <w:rPr>
          <w:rFonts w:ascii="Arial" w:hAnsi="Arial"/>
        </w:rPr>
      </w:pPr>
      <w:r>
        <w:separator/>
      </w:r>
    </w:p>
  </w:footnote>
  <w:footnote w:type="continuationSeparator" w:id="0">
    <w:p w14:paraId="0B2A31B0" w14:textId="77777777" w:rsidR="002B37C2" w:rsidRPr="005C5524" w:rsidRDefault="002B37C2">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1"/>
  </w:num>
  <w:num w:numId="2" w16cid:durableId="11586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6700B"/>
    <w:rsid w:val="00067F08"/>
    <w:rsid w:val="00071BFC"/>
    <w:rsid w:val="000859AD"/>
    <w:rsid w:val="000C7CA7"/>
    <w:rsid w:val="001026AA"/>
    <w:rsid w:val="0012539F"/>
    <w:rsid w:val="00165E72"/>
    <w:rsid w:val="00174F09"/>
    <w:rsid w:val="001D5B2B"/>
    <w:rsid w:val="001D69F6"/>
    <w:rsid w:val="00206D74"/>
    <w:rsid w:val="002139BF"/>
    <w:rsid w:val="00216988"/>
    <w:rsid w:val="00221A55"/>
    <w:rsid w:val="00227288"/>
    <w:rsid w:val="002B37C2"/>
    <w:rsid w:val="00313938"/>
    <w:rsid w:val="00315993"/>
    <w:rsid w:val="00320A70"/>
    <w:rsid w:val="00321FE9"/>
    <w:rsid w:val="00365519"/>
    <w:rsid w:val="00376C12"/>
    <w:rsid w:val="00377594"/>
    <w:rsid w:val="00381F43"/>
    <w:rsid w:val="003D1094"/>
    <w:rsid w:val="003D73BE"/>
    <w:rsid w:val="003F25CF"/>
    <w:rsid w:val="00425E7B"/>
    <w:rsid w:val="004512C7"/>
    <w:rsid w:val="0045635A"/>
    <w:rsid w:val="00467130"/>
    <w:rsid w:val="004978EF"/>
    <w:rsid w:val="004A7020"/>
    <w:rsid w:val="004B6CA3"/>
    <w:rsid w:val="0052074C"/>
    <w:rsid w:val="005C5241"/>
    <w:rsid w:val="006100F8"/>
    <w:rsid w:val="00611D2D"/>
    <w:rsid w:val="006231DD"/>
    <w:rsid w:val="00631A39"/>
    <w:rsid w:val="00633FB7"/>
    <w:rsid w:val="006404CC"/>
    <w:rsid w:val="006404E5"/>
    <w:rsid w:val="006671C4"/>
    <w:rsid w:val="006B254D"/>
    <w:rsid w:val="006E4199"/>
    <w:rsid w:val="006E5BF0"/>
    <w:rsid w:val="00716EB2"/>
    <w:rsid w:val="0072059E"/>
    <w:rsid w:val="007451D8"/>
    <w:rsid w:val="00797548"/>
    <w:rsid w:val="00797AB7"/>
    <w:rsid w:val="007C728D"/>
    <w:rsid w:val="007D5A68"/>
    <w:rsid w:val="007D744C"/>
    <w:rsid w:val="007E46BC"/>
    <w:rsid w:val="008509D8"/>
    <w:rsid w:val="00861826"/>
    <w:rsid w:val="008661D4"/>
    <w:rsid w:val="00885BCA"/>
    <w:rsid w:val="008901B2"/>
    <w:rsid w:val="008B2D01"/>
    <w:rsid w:val="00952A6B"/>
    <w:rsid w:val="009B0510"/>
    <w:rsid w:val="009B1CE2"/>
    <w:rsid w:val="009B67F1"/>
    <w:rsid w:val="009C71F9"/>
    <w:rsid w:val="00A13119"/>
    <w:rsid w:val="00A55702"/>
    <w:rsid w:val="00A57F5C"/>
    <w:rsid w:val="00A73C94"/>
    <w:rsid w:val="00AA372F"/>
    <w:rsid w:val="00AD4125"/>
    <w:rsid w:val="00B2223E"/>
    <w:rsid w:val="00B51897"/>
    <w:rsid w:val="00B578CC"/>
    <w:rsid w:val="00BE3778"/>
    <w:rsid w:val="00BE4DED"/>
    <w:rsid w:val="00BF0D81"/>
    <w:rsid w:val="00C0447D"/>
    <w:rsid w:val="00C14207"/>
    <w:rsid w:val="00C407E9"/>
    <w:rsid w:val="00C42341"/>
    <w:rsid w:val="00C458A4"/>
    <w:rsid w:val="00C64F58"/>
    <w:rsid w:val="00C7241D"/>
    <w:rsid w:val="00C748C6"/>
    <w:rsid w:val="00C87FD4"/>
    <w:rsid w:val="00C908BB"/>
    <w:rsid w:val="00CD4886"/>
    <w:rsid w:val="00CD4B20"/>
    <w:rsid w:val="00CE4DA3"/>
    <w:rsid w:val="00CE7E0E"/>
    <w:rsid w:val="00CF1BED"/>
    <w:rsid w:val="00CF512F"/>
    <w:rsid w:val="00D0561E"/>
    <w:rsid w:val="00D65CEA"/>
    <w:rsid w:val="00E03402"/>
    <w:rsid w:val="00E118B6"/>
    <w:rsid w:val="00E6437B"/>
    <w:rsid w:val="00F151A0"/>
    <w:rsid w:val="00F34FF6"/>
    <w:rsid w:val="00F4043D"/>
    <w:rsid w:val="00FA37ED"/>
    <w:rsid w:val="00FB31A4"/>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rsid w:val="00716EB2"/>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ebstoffe.com/pres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ebstoff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lebstoff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587</Words>
  <Characters>3702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4281</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2024-08-07T08:35:00Z</dcterms:created>
  <dcterms:modified xsi:type="dcterms:W3CDTF">2024-08-07T08:40:00Z</dcterms:modified>
</cp:coreProperties>
</file>